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22D1" w14:textId="77777777" w:rsidR="00E97259" w:rsidRPr="001E19C1" w:rsidRDefault="00E97259" w:rsidP="00E97259">
      <w:pPr>
        <w:rPr>
          <w:rFonts w:ascii="Times New Roman" w:hAnsi="Times New Roman" w:cs="Times New Roman"/>
          <w:b/>
        </w:rPr>
      </w:pPr>
      <w:r w:rsidRPr="001E19C1">
        <w:rPr>
          <w:rFonts w:ascii="Times New Roman" w:hAnsi="Times New Roman" w:cs="Times New Roman"/>
          <w:b/>
        </w:rPr>
        <w:t xml:space="preserve">NAR Town Hall </w:t>
      </w:r>
    </w:p>
    <w:p w14:paraId="521BE1BC" w14:textId="554C6845" w:rsidR="00E97259" w:rsidRPr="001E19C1" w:rsidRDefault="00E97259" w:rsidP="00E97259">
      <w:pPr>
        <w:rPr>
          <w:rFonts w:ascii="Times New Roman" w:hAnsi="Times New Roman" w:cs="Times New Roman"/>
        </w:rPr>
      </w:pPr>
      <w:r w:rsidRPr="001E19C1">
        <w:rPr>
          <w:rFonts w:ascii="Times New Roman" w:hAnsi="Times New Roman" w:cs="Times New Roman"/>
        </w:rPr>
        <w:t xml:space="preserve">The NAR Town Hall began at </w:t>
      </w:r>
      <w:r w:rsidRPr="001E19C1">
        <w:rPr>
          <w:rFonts w:ascii="Times New Roman" w:hAnsi="Times New Roman" w:cs="Times New Roman"/>
        </w:rPr>
        <w:t>11:03 AM</w:t>
      </w:r>
      <w:r w:rsidRPr="001E19C1">
        <w:rPr>
          <w:rFonts w:ascii="Times New Roman" w:hAnsi="Times New Roman" w:cs="Times New Roman"/>
        </w:rPr>
        <w:t xml:space="preserve"> Eastern Time on J</w:t>
      </w:r>
      <w:r w:rsidRPr="001E19C1">
        <w:rPr>
          <w:rFonts w:ascii="Times New Roman" w:hAnsi="Times New Roman" w:cs="Times New Roman"/>
        </w:rPr>
        <w:t xml:space="preserve">anuary 31, 2021. </w:t>
      </w:r>
      <w:r w:rsidRPr="001E19C1">
        <w:rPr>
          <w:rFonts w:ascii="Times New Roman" w:hAnsi="Times New Roman" w:cs="Times New Roman"/>
        </w:rPr>
        <w:t xml:space="preserve">The meeting was conducted via </w:t>
      </w:r>
      <w:r w:rsidRPr="001E19C1">
        <w:rPr>
          <w:rFonts w:ascii="Times New Roman" w:hAnsi="Times New Roman" w:cs="Times New Roman"/>
        </w:rPr>
        <w:t>Accelevents</w:t>
      </w:r>
      <w:r w:rsidRPr="001E19C1">
        <w:rPr>
          <w:rFonts w:ascii="Times New Roman" w:hAnsi="Times New Roman" w:cs="Times New Roman"/>
        </w:rPr>
        <w:t xml:space="preserve"> webinar </w:t>
      </w:r>
      <w:r w:rsidRPr="001E19C1">
        <w:rPr>
          <w:rFonts w:ascii="Times New Roman" w:hAnsi="Times New Roman" w:cs="Times New Roman"/>
        </w:rPr>
        <w:t>due to the change from an in-person NARCON to a virtual event.</w:t>
      </w:r>
    </w:p>
    <w:p w14:paraId="4A97B37C" w14:textId="77777777" w:rsidR="00E97259" w:rsidRPr="001E19C1" w:rsidRDefault="00E97259" w:rsidP="00E97259">
      <w:pPr>
        <w:rPr>
          <w:rFonts w:ascii="Times New Roman" w:hAnsi="Times New Roman" w:cs="Times New Roman"/>
        </w:rPr>
      </w:pPr>
    </w:p>
    <w:p w14:paraId="089009AD" w14:textId="3A9B0F7A" w:rsidR="003768F3" w:rsidRPr="001E19C1" w:rsidRDefault="00E97259">
      <w:pPr>
        <w:rPr>
          <w:rFonts w:ascii="Times New Roman" w:hAnsi="Times New Roman" w:cs="Times New Roman"/>
        </w:rPr>
      </w:pPr>
      <w:r w:rsidRPr="001E19C1">
        <w:rPr>
          <w:rFonts w:ascii="Times New Roman" w:hAnsi="Times New Roman" w:cs="Times New Roman"/>
        </w:rPr>
        <w:t>John Hochheimer expressed special thanks to Todd Schweim and Ed LaCroix for putting the virtual NARCON together, calling their efforts “an awesome job.” He also thanked all of the speakers and presenters, complimenting their innovation and creativity.</w:t>
      </w:r>
    </w:p>
    <w:p w14:paraId="4784222B" w14:textId="536F9412" w:rsidR="001E19C1" w:rsidRDefault="001E19C1" w:rsidP="001E19C1">
      <w:pPr>
        <w:rPr>
          <w:rFonts w:ascii="Times New Roman" w:hAnsi="Times New Roman" w:cs="Times New Roman"/>
        </w:rPr>
      </w:pPr>
      <w:r w:rsidRPr="001E19C1">
        <w:rPr>
          <w:rFonts w:ascii="Times New Roman" w:hAnsi="Times New Roman" w:cs="Times New Roman"/>
        </w:rPr>
        <w:t xml:space="preserve">John gave the semiannual “State of the NAR” presentation. </w:t>
      </w:r>
      <w:r>
        <w:rPr>
          <w:rFonts w:ascii="Times New Roman" w:hAnsi="Times New Roman" w:cs="Times New Roman"/>
        </w:rPr>
        <w:t xml:space="preserve">He highlighted the necessity to follow safe fire </w:t>
      </w:r>
      <w:r w:rsidRPr="001E19C1">
        <w:rPr>
          <w:rFonts w:ascii="Times New Roman" w:hAnsi="Times New Roman" w:cs="Times New Roman"/>
        </w:rPr>
        <w:t>safe practices</w:t>
      </w:r>
      <w:r>
        <w:rPr>
          <w:rFonts w:ascii="Times New Roman" w:hAnsi="Times New Roman" w:cs="Times New Roman"/>
        </w:rPr>
        <w:t xml:space="preserve"> and</w:t>
      </w:r>
      <w:r w:rsidRPr="001E19C1">
        <w:rPr>
          <w:rFonts w:ascii="Times New Roman" w:hAnsi="Times New Roman" w:cs="Times New Roman"/>
        </w:rPr>
        <w:t xml:space="preserve"> obey burn bans unless you have </w:t>
      </w:r>
      <w:r w:rsidR="004A5843" w:rsidRPr="001E19C1">
        <w:rPr>
          <w:rFonts w:ascii="Times New Roman" w:hAnsi="Times New Roman" w:cs="Times New Roman"/>
        </w:rPr>
        <w:t>written permission from a competent authority</w:t>
      </w:r>
      <w:r w:rsidRPr="001E19C1">
        <w:rPr>
          <w:rFonts w:ascii="Times New Roman" w:hAnsi="Times New Roman" w:cs="Times New Roman"/>
        </w:rPr>
        <w:t xml:space="preserve"> to launch.</w:t>
      </w:r>
      <w:r>
        <w:rPr>
          <w:rFonts w:ascii="Times New Roman" w:hAnsi="Times New Roman" w:cs="Times New Roman"/>
        </w:rPr>
        <w:t xml:space="preserve"> He also reminded attendees to notify him at </w:t>
      </w:r>
      <w:hyperlink r:id="rId5" w:history="1">
        <w:r w:rsidRPr="00CF7599">
          <w:rPr>
            <w:rStyle w:val="Hyperlink"/>
            <w:rFonts w:ascii="Times New Roman" w:hAnsi="Times New Roman" w:cs="Times New Roman"/>
          </w:rPr>
          <w:t>president@nar.org</w:t>
        </w:r>
      </w:hyperlink>
      <w:r>
        <w:rPr>
          <w:rFonts w:ascii="Times New Roman" w:hAnsi="Times New Roman" w:cs="Times New Roman"/>
        </w:rPr>
        <w:t xml:space="preserve"> if an incident occurs that may result in an insurance claim.</w:t>
      </w:r>
    </w:p>
    <w:p w14:paraId="08490B3E" w14:textId="6D92C99D" w:rsidR="00832851" w:rsidRDefault="001E19C1">
      <w:pPr>
        <w:rPr>
          <w:rFonts w:ascii="Times New Roman" w:hAnsi="Times New Roman" w:cs="Times New Roman"/>
        </w:rPr>
      </w:pPr>
      <w:r>
        <w:rPr>
          <w:rFonts w:ascii="Times New Roman" w:hAnsi="Times New Roman" w:cs="Times New Roman"/>
        </w:rPr>
        <w:t xml:space="preserve">He discussed </w:t>
      </w:r>
      <w:r w:rsidR="00A05980" w:rsidRPr="001E19C1">
        <w:rPr>
          <w:rFonts w:ascii="Times New Roman" w:hAnsi="Times New Roman" w:cs="Times New Roman"/>
        </w:rPr>
        <w:t>NAR</w:t>
      </w:r>
      <w:r>
        <w:rPr>
          <w:rFonts w:ascii="Times New Roman" w:hAnsi="Times New Roman" w:cs="Times New Roman"/>
        </w:rPr>
        <w:t>’s status</w:t>
      </w:r>
      <w:r w:rsidR="00A05980" w:rsidRPr="001E19C1">
        <w:rPr>
          <w:rFonts w:ascii="Times New Roman" w:hAnsi="Times New Roman" w:cs="Times New Roman"/>
        </w:rPr>
        <w:t xml:space="preserve"> as</w:t>
      </w:r>
      <w:r>
        <w:rPr>
          <w:rFonts w:ascii="Times New Roman" w:hAnsi="Times New Roman" w:cs="Times New Roman"/>
        </w:rPr>
        <w:t xml:space="preserve"> an</w:t>
      </w:r>
      <w:r w:rsidR="00A05980" w:rsidRPr="001E19C1">
        <w:rPr>
          <w:rFonts w:ascii="Times New Roman" w:hAnsi="Times New Roman" w:cs="Times New Roman"/>
        </w:rPr>
        <w:t xml:space="preserve"> organization</w:t>
      </w:r>
      <w:r>
        <w:rPr>
          <w:rFonts w:ascii="Times New Roman" w:hAnsi="Times New Roman" w:cs="Times New Roman"/>
        </w:rPr>
        <w:t xml:space="preserve">. NAR is </w:t>
      </w:r>
      <w:r w:rsidR="00A05980" w:rsidRPr="001E19C1">
        <w:rPr>
          <w:rFonts w:ascii="Times New Roman" w:hAnsi="Times New Roman" w:cs="Times New Roman"/>
        </w:rPr>
        <w:t>bigger now</w:t>
      </w:r>
      <w:r>
        <w:rPr>
          <w:rFonts w:ascii="Times New Roman" w:hAnsi="Times New Roman" w:cs="Times New Roman"/>
        </w:rPr>
        <w:t xml:space="preserve">, with transactions exceeding $500,000 annually. Our tax filing requirements, staffing, and </w:t>
      </w:r>
      <w:r w:rsidR="00A05980" w:rsidRPr="001E19C1">
        <w:rPr>
          <w:rFonts w:ascii="Times New Roman" w:hAnsi="Times New Roman" w:cs="Times New Roman"/>
        </w:rPr>
        <w:t>financial practices</w:t>
      </w:r>
      <w:r>
        <w:rPr>
          <w:rFonts w:ascii="Times New Roman" w:hAnsi="Times New Roman" w:cs="Times New Roman"/>
        </w:rPr>
        <w:t xml:space="preserve"> have</w:t>
      </w:r>
      <w:r w:rsidR="00A05980" w:rsidRPr="001E19C1">
        <w:rPr>
          <w:rFonts w:ascii="Times New Roman" w:hAnsi="Times New Roman" w:cs="Times New Roman"/>
        </w:rPr>
        <w:t xml:space="preserve"> change</w:t>
      </w:r>
      <w:r>
        <w:rPr>
          <w:rFonts w:ascii="Times New Roman" w:hAnsi="Times New Roman" w:cs="Times New Roman"/>
        </w:rPr>
        <w:t>d as we have grown. Our increases have been increasing faster than our revenue, and we have made the difficult decision to raise dues. As of March 1, annual dues for a Senior member will increase from $62 to $70, and Junior/Leader dues will increase from $25 to $30. Existing three-year memberships will be honored.</w:t>
      </w:r>
    </w:p>
    <w:p w14:paraId="334D8A11" w14:textId="7091639F" w:rsidR="001E19C1" w:rsidRDefault="001E19C1">
      <w:pPr>
        <w:rPr>
          <w:rFonts w:ascii="Times New Roman" w:hAnsi="Times New Roman" w:cs="Times New Roman"/>
        </w:rPr>
      </w:pPr>
      <w:r>
        <w:rPr>
          <w:rFonts w:ascii="Times New Roman" w:hAnsi="Times New Roman" w:cs="Times New Roman"/>
        </w:rPr>
        <w:t>John went on to inform the membership of additional Board actions. Section grants will continue (to a maximum of $20,000 in 2021), we will continue to offer free memberships to recruit new members, and we are subscribing to a cloud-based office suite in order to provide a central repository for NAR documents and working files.</w:t>
      </w:r>
    </w:p>
    <w:p w14:paraId="14A7CD84" w14:textId="77777777" w:rsidR="00AB11DB" w:rsidRDefault="00AB11DB">
      <w:pPr>
        <w:rPr>
          <w:rFonts w:ascii="Times New Roman" w:hAnsi="Times New Roman" w:cs="Times New Roman"/>
        </w:rPr>
      </w:pPr>
    </w:p>
    <w:p w14:paraId="50358C24" w14:textId="10033B36" w:rsidR="00AE2DA9" w:rsidRDefault="001E19C1">
      <w:pPr>
        <w:rPr>
          <w:rFonts w:ascii="Times New Roman" w:hAnsi="Times New Roman" w:cs="Times New Roman"/>
        </w:rPr>
      </w:pPr>
      <w:r>
        <w:rPr>
          <w:rFonts w:ascii="Times New Roman" w:hAnsi="Times New Roman" w:cs="Times New Roman"/>
        </w:rPr>
        <w:t>John opened the floor to questions</w:t>
      </w:r>
      <w:r w:rsidR="00AB11DB">
        <w:rPr>
          <w:rFonts w:ascii="Times New Roman" w:hAnsi="Times New Roman" w:cs="Times New Roman"/>
        </w:rPr>
        <w:t>:</w:t>
      </w:r>
    </w:p>
    <w:p w14:paraId="56DF54AC" w14:textId="4F3A9AB7" w:rsidR="001E19C1" w:rsidRDefault="00AE2DA9">
      <w:pPr>
        <w:rPr>
          <w:rFonts w:ascii="Times New Roman" w:hAnsi="Times New Roman" w:cs="Times New Roman"/>
        </w:rPr>
      </w:pPr>
      <w:r>
        <w:rPr>
          <w:rFonts w:ascii="Times New Roman" w:hAnsi="Times New Roman" w:cs="Times New Roman"/>
        </w:rPr>
        <w:t xml:space="preserve">Splash analysis: </w:t>
      </w:r>
      <w:r w:rsidR="001E19C1">
        <w:rPr>
          <w:rFonts w:ascii="Times New Roman" w:hAnsi="Times New Roman" w:cs="Times New Roman"/>
        </w:rPr>
        <w:t xml:space="preserve">Will Marchant asked about splash analysis </w:t>
      </w:r>
      <w:r>
        <w:rPr>
          <w:rFonts w:ascii="Times New Roman" w:hAnsi="Times New Roman" w:cs="Times New Roman"/>
        </w:rPr>
        <w:t>for predicting impact points. John said that NAR would be open to offering it if members expressed a desire to have it.</w:t>
      </w:r>
    </w:p>
    <w:p w14:paraId="5135E6E3" w14:textId="6E7241DB" w:rsidR="00F63CB6" w:rsidRDefault="00AE2DA9">
      <w:pPr>
        <w:rPr>
          <w:rFonts w:ascii="Times New Roman" w:hAnsi="Times New Roman" w:cs="Times New Roman"/>
        </w:rPr>
      </w:pPr>
      <w:r>
        <w:rPr>
          <w:rFonts w:ascii="Times New Roman" w:hAnsi="Times New Roman" w:cs="Times New Roman"/>
        </w:rPr>
        <w:t xml:space="preserve">NAR non-profit status: NAR is a </w:t>
      </w:r>
      <w:r w:rsidR="00F63CB6" w:rsidRPr="001E19C1">
        <w:rPr>
          <w:rFonts w:ascii="Times New Roman" w:hAnsi="Times New Roman" w:cs="Times New Roman"/>
        </w:rPr>
        <w:t>501(c)(3)</w:t>
      </w:r>
      <w:r>
        <w:rPr>
          <w:rFonts w:ascii="Times New Roman" w:hAnsi="Times New Roman" w:cs="Times New Roman"/>
        </w:rPr>
        <w:t xml:space="preserve"> entity, but there have been problems with the IRS database. We have tried for several years to get re-listed in the IRS database, and our accountant continues to work on the issue.</w:t>
      </w:r>
    </w:p>
    <w:p w14:paraId="7A348AC2" w14:textId="66BDE16F" w:rsidR="00AE2DA9" w:rsidRPr="001E19C1" w:rsidRDefault="00AE2DA9">
      <w:pPr>
        <w:rPr>
          <w:rFonts w:ascii="Times New Roman" w:hAnsi="Times New Roman" w:cs="Times New Roman"/>
        </w:rPr>
      </w:pPr>
      <w:r>
        <w:rPr>
          <w:rFonts w:ascii="Times New Roman" w:hAnsi="Times New Roman" w:cs="Times New Roman"/>
        </w:rPr>
        <w:t>Insurance: Bob Blomster, our insurance agent, has sent the policy out for bids.</w:t>
      </w:r>
    </w:p>
    <w:p w14:paraId="18AAF22B" w14:textId="4B6F89F0" w:rsidR="002E3B59" w:rsidRDefault="00AE2DA9">
      <w:pPr>
        <w:rPr>
          <w:rFonts w:ascii="Times New Roman" w:hAnsi="Times New Roman" w:cs="Times New Roman"/>
        </w:rPr>
      </w:pPr>
      <w:r>
        <w:rPr>
          <w:rFonts w:ascii="Times New Roman" w:hAnsi="Times New Roman" w:cs="Times New Roman"/>
        </w:rPr>
        <w:t>Life membership dues: No decision on the new cost for life membership has been made at this time, but the Board should make a decision within the next month.</w:t>
      </w:r>
    </w:p>
    <w:p w14:paraId="7B9CDDE5" w14:textId="770E1902" w:rsidR="002E3B59" w:rsidRPr="001E19C1" w:rsidRDefault="00AE2DA9">
      <w:pPr>
        <w:rPr>
          <w:rFonts w:ascii="Times New Roman" w:hAnsi="Times New Roman" w:cs="Times New Roman"/>
        </w:rPr>
      </w:pPr>
      <w:r>
        <w:rPr>
          <w:rFonts w:ascii="Times New Roman" w:hAnsi="Times New Roman" w:cs="Times New Roman"/>
        </w:rPr>
        <w:t xml:space="preserve">G-Suite </w:t>
      </w:r>
      <w:r w:rsidR="00AB11DB">
        <w:rPr>
          <w:rFonts w:ascii="Times New Roman" w:hAnsi="Times New Roman" w:cs="Times New Roman"/>
        </w:rPr>
        <w:t>for Sections: We do not know whether Sections can use NAR’s non</w:t>
      </w:r>
      <w:r w:rsidR="000B1BD6" w:rsidRPr="001E19C1">
        <w:rPr>
          <w:rFonts w:ascii="Times New Roman" w:hAnsi="Times New Roman" w:cs="Times New Roman"/>
        </w:rPr>
        <w:t>-profit status to obtain free G-suite</w:t>
      </w:r>
      <w:r w:rsidR="00AB11DB">
        <w:rPr>
          <w:rFonts w:ascii="Times New Roman" w:hAnsi="Times New Roman" w:cs="Times New Roman"/>
        </w:rPr>
        <w:t xml:space="preserve"> licenses. We will have to look into that.</w:t>
      </w:r>
    </w:p>
    <w:p w14:paraId="66DAF0BE" w14:textId="32124A8B" w:rsidR="000B1BD6" w:rsidRPr="001E19C1" w:rsidRDefault="007A69C6">
      <w:pPr>
        <w:rPr>
          <w:rFonts w:ascii="Times New Roman" w:hAnsi="Times New Roman" w:cs="Times New Roman"/>
        </w:rPr>
      </w:pPr>
      <w:r w:rsidRPr="001E19C1">
        <w:rPr>
          <w:rFonts w:ascii="Times New Roman" w:hAnsi="Times New Roman" w:cs="Times New Roman"/>
        </w:rPr>
        <w:t>Accelevents cost</w:t>
      </w:r>
      <w:r w:rsidR="00AB11DB">
        <w:rPr>
          <w:rFonts w:ascii="Times New Roman" w:hAnsi="Times New Roman" w:cs="Times New Roman"/>
        </w:rPr>
        <w:t>: John asked Todd Schweim to answer this question. Todd said that the total income was not yet known, but that 536 attendees had registered. Accelevents charges per day: three days of NARCON events, plus a “practice day” to resolve technical issues.</w:t>
      </w:r>
    </w:p>
    <w:p w14:paraId="4BE52FC7" w14:textId="77777777" w:rsidR="00AB11DB" w:rsidRDefault="00AB11DB">
      <w:pPr>
        <w:rPr>
          <w:rFonts w:ascii="Times New Roman" w:hAnsi="Times New Roman" w:cs="Times New Roman"/>
        </w:rPr>
      </w:pPr>
      <w:r>
        <w:rPr>
          <w:rFonts w:ascii="Times New Roman" w:hAnsi="Times New Roman" w:cs="Times New Roman"/>
        </w:rPr>
        <w:t>Facebook moderation: John stated that membership in the NAR Facebook group is not a benefit of NAR membership (thousands of group members do not belong to the NAR), so muting, removal from the group, and other such measures are not subject to the disciplinary provisions of the NAR bylaws.</w:t>
      </w:r>
    </w:p>
    <w:p w14:paraId="27E8A969" w14:textId="144AE51D" w:rsidR="00AB11DB" w:rsidRDefault="00AB11DB">
      <w:pPr>
        <w:rPr>
          <w:rFonts w:ascii="Times New Roman" w:hAnsi="Times New Roman" w:cs="Times New Roman"/>
        </w:rPr>
      </w:pPr>
      <w:r>
        <w:rPr>
          <w:rFonts w:ascii="Times New Roman" w:hAnsi="Times New Roman" w:cs="Times New Roman"/>
        </w:rPr>
        <w:lastRenderedPageBreak/>
        <w:t>Bringing back the “Needs Fixing” survey: The Needs Fixing survey has not been used in many years. John said that it provided little actionable data. He suggested contacting Section Activities Chair Chuck Neff directly for Section issues. If a problem requires Board of Trustees action, please bring it to their attention.</w:t>
      </w:r>
    </w:p>
    <w:p w14:paraId="2049CA04" w14:textId="63D30A11" w:rsidR="007A69C6" w:rsidRPr="001E19C1" w:rsidRDefault="00AB11DB">
      <w:pPr>
        <w:rPr>
          <w:rFonts w:ascii="Times New Roman" w:hAnsi="Times New Roman" w:cs="Times New Roman"/>
        </w:rPr>
      </w:pPr>
      <w:r>
        <w:rPr>
          <w:rFonts w:ascii="Times New Roman" w:hAnsi="Times New Roman" w:cs="Times New Roman"/>
        </w:rPr>
        <w:t xml:space="preserve">Lack of official NAR membership meetings: John said that he could </w:t>
      </w:r>
      <w:r w:rsidR="00BA07E5" w:rsidRPr="001E19C1">
        <w:rPr>
          <w:rFonts w:ascii="Times New Roman" w:hAnsi="Times New Roman" w:cs="Times New Roman"/>
        </w:rPr>
        <w:t>argue</w:t>
      </w:r>
      <w:r>
        <w:rPr>
          <w:rFonts w:ascii="Times New Roman" w:hAnsi="Times New Roman" w:cs="Times New Roman"/>
        </w:rPr>
        <w:t xml:space="preserve"> the </w:t>
      </w:r>
      <w:r w:rsidR="00BA07E5" w:rsidRPr="001E19C1">
        <w:rPr>
          <w:rFonts w:ascii="Times New Roman" w:hAnsi="Times New Roman" w:cs="Times New Roman"/>
        </w:rPr>
        <w:t>semantics</w:t>
      </w:r>
      <w:r>
        <w:rPr>
          <w:rFonts w:ascii="Times New Roman" w:hAnsi="Times New Roman" w:cs="Times New Roman"/>
        </w:rPr>
        <w:t xml:space="preserve"> of just what constituted a “membership meeting,”</w:t>
      </w:r>
      <w:r w:rsidR="00BA07E5" w:rsidRPr="001E19C1">
        <w:rPr>
          <w:rFonts w:ascii="Times New Roman" w:hAnsi="Times New Roman" w:cs="Times New Roman"/>
        </w:rPr>
        <w:t xml:space="preserve"> but</w:t>
      </w:r>
      <w:r>
        <w:rPr>
          <w:rFonts w:ascii="Times New Roman" w:hAnsi="Times New Roman" w:cs="Times New Roman"/>
        </w:rPr>
        <w:t xml:space="preserve"> members have had </w:t>
      </w:r>
      <w:r w:rsidR="00BA07E5" w:rsidRPr="001E19C1">
        <w:rPr>
          <w:rFonts w:ascii="Times New Roman" w:hAnsi="Times New Roman" w:cs="Times New Roman"/>
        </w:rPr>
        <w:t>opportunities to ask</w:t>
      </w:r>
      <w:r>
        <w:rPr>
          <w:rFonts w:ascii="Times New Roman" w:hAnsi="Times New Roman" w:cs="Times New Roman"/>
        </w:rPr>
        <w:t xml:space="preserve"> questions in board meetings and participate in conference calls. Allowances must be made in the face of a continuing pandemic.</w:t>
      </w:r>
    </w:p>
    <w:p w14:paraId="5C2BA572" w14:textId="1079DE7D" w:rsidR="00BA07E5" w:rsidRPr="001E19C1" w:rsidRDefault="00AB11DB">
      <w:pPr>
        <w:rPr>
          <w:rFonts w:ascii="Times New Roman" w:hAnsi="Times New Roman" w:cs="Times New Roman"/>
        </w:rPr>
      </w:pPr>
      <w:r>
        <w:rPr>
          <w:rFonts w:ascii="Times New Roman" w:hAnsi="Times New Roman" w:cs="Times New Roman"/>
        </w:rPr>
        <w:t xml:space="preserve">Getting an old NAR number back: HQ does their best to give a lapsed member his/her old number when renewing, but some NAR numbers were lost in the conversion to the current member database. There are </w:t>
      </w:r>
      <w:r w:rsidR="00BA07E5" w:rsidRPr="001E19C1">
        <w:rPr>
          <w:rFonts w:ascii="Times New Roman" w:hAnsi="Times New Roman" w:cs="Times New Roman"/>
        </w:rPr>
        <w:t>a few gaps in the paper record</w:t>
      </w:r>
      <w:r>
        <w:rPr>
          <w:rFonts w:ascii="Times New Roman" w:hAnsi="Times New Roman" w:cs="Times New Roman"/>
        </w:rPr>
        <w:t>, as well.</w:t>
      </w:r>
    </w:p>
    <w:p w14:paraId="5BE9054F" w14:textId="359BAD3E" w:rsidR="003768F3" w:rsidRDefault="00AB11DB">
      <w:pPr>
        <w:rPr>
          <w:rFonts w:ascii="Times New Roman" w:hAnsi="Times New Roman" w:cs="Times New Roman"/>
        </w:rPr>
      </w:pPr>
      <w:r>
        <w:rPr>
          <w:rFonts w:ascii="Times New Roman" w:hAnsi="Times New Roman" w:cs="Times New Roman"/>
        </w:rPr>
        <w:t xml:space="preserve">Recruitment bonus: NAR used to pay </w:t>
      </w:r>
      <w:r w:rsidR="00BA07E5" w:rsidRPr="001E19C1">
        <w:rPr>
          <w:rFonts w:ascii="Times New Roman" w:hAnsi="Times New Roman" w:cs="Times New Roman"/>
        </w:rPr>
        <w:t>recruitment bonus</w:t>
      </w:r>
      <w:r>
        <w:rPr>
          <w:rFonts w:ascii="Times New Roman" w:hAnsi="Times New Roman" w:cs="Times New Roman"/>
        </w:rPr>
        <w:t xml:space="preserve">es for bringing in new members, but the Board saw little evidence that the bonuses </w:t>
      </w:r>
      <w:r w:rsidR="00E05C01">
        <w:rPr>
          <w:rFonts w:ascii="Times New Roman" w:hAnsi="Times New Roman" w:cs="Times New Roman"/>
        </w:rPr>
        <w:t xml:space="preserve">had much effect on recruitment. John said that he would be </w:t>
      </w:r>
      <w:r w:rsidR="00BA07E5" w:rsidRPr="001E19C1">
        <w:rPr>
          <w:rFonts w:ascii="Times New Roman" w:hAnsi="Times New Roman" w:cs="Times New Roman"/>
        </w:rPr>
        <w:t>willing to take a look</w:t>
      </w:r>
      <w:r w:rsidR="00E05C01">
        <w:rPr>
          <w:rFonts w:ascii="Times New Roman" w:hAnsi="Times New Roman" w:cs="Times New Roman"/>
        </w:rPr>
        <w:t xml:space="preserve"> at</w:t>
      </w:r>
      <w:r w:rsidR="00BA07E5" w:rsidRPr="001E19C1">
        <w:rPr>
          <w:rFonts w:ascii="Times New Roman" w:hAnsi="Times New Roman" w:cs="Times New Roman"/>
        </w:rPr>
        <w:t xml:space="preserve"> reinstating </w:t>
      </w:r>
      <w:r w:rsidR="00E05C01">
        <w:rPr>
          <w:rFonts w:ascii="Times New Roman" w:hAnsi="Times New Roman" w:cs="Times New Roman"/>
        </w:rPr>
        <w:t xml:space="preserve">the program, but </w:t>
      </w:r>
      <w:r w:rsidR="00BA07E5" w:rsidRPr="001E19C1">
        <w:rPr>
          <w:rFonts w:ascii="Times New Roman" w:hAnsi="Times New Roman" w:cs="Times New Roman"/>
        </w:rPr>
        <w:t>it</w:t>
      </w:r>
      <w:r w:rsidR="00E05C01">
        <w:rPr>
          <w:rFonts w:ascii="Times New Roman" w:hAnsi="Times New Roman" w:cs="Times New Roman"/>
        </w:rPr>
        <w:t xml:space="preserve"> w</w:t>
      </w:r>
      <w:r w:rsidR="00BA07E5" w:rsidRPr="001E19C1">
        <w:rPr>
          <w:rFonts w:ascii="Times New Roman" w:hAnsi="Times New Roman" w:cs="Times New Roman"/>
        </w:rPr>
        <w:t>ould have to be more efficient</w:t>
      </w:r>
      <w:r w:rsidR="00E05C01">
        <w:rPr>
          <w:rFonts w:ascii="Times New Roman" w:hAnsi="Times New Roman" w:cs="Times New Roman"/>
        </w:rPr>
        <w:t xml:space="preserve"> than the previous system.</w:t>
      </w:r>
    </w:p>
    <w:p w14:paraId="3051EF6D" w14:textId="5398B192" w:rsidR="009B2B2B" w:rsidRPr="001E19C1" w:rsidRDefault="009B2B2B">
      <w:pPr>
        <w:rPr>
          <w:rFonts w:ascii="Times New Roman" w:hAnsi="Times New Roman" w:cs="Times New Roman"/>
        </w:rPr>
      </w:pPr>
      <w:r>
        <w:rPr>
          <w:rFonts w:ascii="Times New Roman" w:hAnsi="Times New Roman" w:cs="Times New Roman"/>
        </w:rPr>
        <w:t>Payment option for life membership: John said that administering a payment plan would be problematic, and life membership is already a bad deal financially for the NAR.</w:t>
      </w:r>
    </w:p>
    <w:p w14:paraId="61B1C1E0" w14:textId="00D929CA" w:rsidR="00A76851" w:rsidRDefault="009B2B2B">
      <w:pPr>
        <w:rPr>
          <w:rFonts w:ascii="Times New Roman" w:hAnsi="Times New Roman" w:cs="Times New Roman"/>
        </w:rPr>
      </w:pPr>
      <w:r>
        <w:rPr>
          <w:rFonts w:ascii="Times New Roman" w:hAnsi="Times New Roman" w:cs="Times New Roman"/>
        </w:rPr>
        <w:t xml:space="preserve">Reducing the median age of NAR members: John said that </w:t>
      </w:r>
      <w:r w:rsidR="007B3765" w:rsidRPr="001E19C1">
        <w:rPr>
          <w:rFonts w:ascii="Times New Roman" w:hAnsi="Times New Roman" w:cs="Times New Roman"/>
        </w:rPr>
        <w:t>we</w:t>
      </w:r>
      <w:r>
        <w:rPr>
          <w:rFonts w:ascii="Times New Roman" w:hAnsi="Times New Roman" w:cs="Times New Roman"/>
        </w:rPr>
        <w:t xml:space="preserve"> a</w:t>
      </w:r>
      <w:r w:rsidR="007B3765" w:rsidRPr="001E19C1">
        <w:rPr>
          <w:rFonts w:ascii="Times New Roman" w:hAnsi="Times New Roman" w:cs="Times New Roman"/>
        </w:rPr>
        <w:t>re working hard to do just that</w:t>
      </w:r>
      <w:r w:rsidR="00FD6101" w:rsidRPr="001E19C1">
        <w:rPr>
          <w:rFonts w:ascii="Times New Roman" w:hAnsi="Times New Roman" w:cs="Times New Roman"/>
        </w:rPr>
        <w:t xml:space="preserve">. </w:t>
      </w:r>
      <w:r>
        <w:rPr>
          <w:rFonts w:ascii="Times New Roman" w:hAnsi="Times New Roman" w:cs="Times New Roman"/>
        </w:rPr>
        <w:t>The American Rocketry Challenge (</w:t>
      </w:r>
      <w:r w:rsidR="00FD6101" w:rsidRPr="001E19C1">
        <w:rPr>
          <w:rFonts w:ascii="Times New Roman" w:hAnsi="Times New Roman" w:cs="Times New Roman"/>
        </w:rPr>
        <w:t>TARC</w:t>
      </w:r>
      <w:r>
        <w:rPr>
          <w:rFonts w:ascii="Times New Roman" w:hAnsi="Times New Roman" w:cs="Times New Roman"/>
        </w:rPr>
        <w:t>)</w:t>
      </w:r>
      <w:r w:rsidR="00FD6101" w:rsidRPr="001E19C1">
        <w:rPr>
          <w:rFonts w:ascii="Times New Roman" w:hAnsi="Times New Roman" w:cs="Times New Roman"/>
        </w:rPr>
        <w:t>,</w:t>
      </w:r>
      <w:r>
        <w:rPr>
          <w:rFonts w:ascii="Times New Roman" w:hAnsi="Times New Roman" w:cs="Times New Roman"/>
        </w:rPr>
        <w:t xml:space="preserve"> the Student Launch Program (</w:t>
      </w:r>
      <w:r w:rsidR="00FD6101" w:rsidRPr="001E19C1">
        <w:rPr>
          <w:rFonts w:ascii="Times New Roman" w:hAnsi="Times New Roman" w:cs="Times New Roman"/>
        </w:rPr>
        <w:t>SLP</w:t>
      </w:r>
      <w:r>
        <w:rPr>
          <w:rFonts w:ascii="Times New Roman" w:hAnsi="Times New Roman" w:cs="Times New Roman"/>
        </w:rPr>
        <w:t>) and even the Experimental Sounding Rocket Association (</w:t>
      </w:r>
      <w:r w:rsidR="00FD6101" w:rsidRPr="001E19C1">
        <w:rPr>
          <w:rFonts w:ascii="Times New Roman" w:hAnsi="Times New Roman" w:cs="Times New Roman"/>
        </w:rPr>
        <w:t>ESRA</w:t>
      </w:r>
      <w:r>
        <w:rPr>
          <w:rFonts w:ascii="Times New Roman" w:hAnsi="Times New Roman" w:cs="Times New Roman"/>
        </w:rPr>
        <w:t>)</w:t>
      </w:r>
      <w:r w:rsidR="00FD6101" w:rsidRPr="001E19C1">
        <w:rPr>
          <w:rFonts w:ascii="Times New Roman" w:hAnsi="Times New Roman" w:cs="Times New Roman"/>
        </w:rPr>
        <w:t xml:space="preserve"> are</w:t>
      </w:r>
      <w:r>
        <w:rPr>
          <w:rFonts w:ascii="Times New Roman" w:hAnsi="Times New Roman" w:cs="Times New Roman"/>
        </w:rPr>
        <w:t xml:space="preserve"> bringing younger members into the NAR.</w:t>
      </w:r>
    </w:p>
    <w:p w14:paraId="2624C7E8" w14:textId="77777777" w:rsidR="009B2B2B" w:rsidRPr="001E19C1" w:rsidRDefault="009B2B2B">
      <w:pPr>
        <w:rPr>
          <w:rFonts w:ascii="Times New Roman" w:hAnsi="Times New Roman" w:cs="Times New Roman"/>
        </w:rPr>
      </w:pPr>
    </w:p>
    <w:p w14:paraId="4393508D" w14:textId="5F79843F" w:rsidR="005A6FBB" w:rsidRDefault="00AE2DA9">
      <w:pPr>
        <w:rPr>
          <w:rFonts w:ascii="Times New Roman" w:hAnsi="Times New Roman" w:cs="Times New Roman"/>
        </w:rPr>
      </w:pPr>
      <w:r>
        <w:rPr>
          <w:rFonts w:ascii="Times New Roman" w:hAnsi="Times New Roman" w:cs="Times New Roman"/>
        </w:rPr>
        <w:t xml:space="preserve">The Town Hall ended at </w:t>
      </w:r>
      <w:r w:rsidR="00C047D3" w:rsidRPr="001E19C1">
        <w:rPr>
          <w:rFonts w:ascii="Times New Roman" w:hAnsi="Times New Roman" w:cs="Times New Roman"/>
        </w:rPr>
        <w:t>12:59 PM</w:t>
      </w:r>
      <w:r>
        <w:rPr>
          <w:rFonts w:ascii="Times New Roman" w:hAnsi="Times New Roman" w:cs="Times New Roman"/>
        </w:rPr>
        <w:t xml:space="preserve"> Eastern Time.</w:t>
      </w:r>
    </w:p>
    <w:p w14:paraId="53D3531B" w14:textId="5E79F9B5" w:rsidR="00AE2DA9" w:rsidRDefault="00AE2DA9">
      <w:pPr>
        <w:rPr>
          <w:rFonts w:ascii="Times New Roman" w:hAnsi="Times New Roman" w:cs="Times New Roman"/>
        </w:rPr>
      </w:pPr>
      <w:r>
        <w:rPr>
          <w:rFonts w:ascii="Times New Roman" w:hAnsi="Times New Roman" w:cs="Times New Roman"/>
        </w:rPr>
        <w:t>Respectfully submitted,</w:t>
      </w:r>
    </w:p>
    <w:p w14:paraId="086D74DA" w14:textId="77B02EA0" w:rsidR="00AE2DA9" w:rsidRPr="001E19C1" w:rsidRDefault="00AE2DA9">
      <w:pPr>
        <w:rPr>
          <w:rFonts w:ascii="Times New Roman" w:hAnsi="Times New Roman" w:cs="Times New Roman"/>
        </w:rPr>
      </w:pPr>
      <w:r>
        <w:rPr>
          <w:rFonts w:ascii="Times New Roman" w:hAnsi="Times New Roman" w:cs="Times New Roman"/>
        </w:rPr>
        <w:t>Mark Wise, Secretary</w:t>
      </w:r>
    </w:p>
    <w:sectPr w:rsidR="00AE2DA9" w:rsidRPr="001E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B3E8E"/>
    <w:multiLevelType w:val="hybridMultilevel"/>
    <w:tmpl w:val="3BDE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F3"/>
    <w:rsid w:val="000B1BD6"/>
    <w:rsid w:val="001B37AC"/>
    <w:rsid w:val="001E19C1"/>
    <w:rsid w:val="0028208C"/>
    <w:rsid w:val="002E3B59"/>
    <w:rsid w:val="003768F3"/>
    <w:rsid w:val="003B080E"/>
    <w:rsid w:val="003D6D0F"/>
    <w:rsid w:val="004A5843"/>
    <w:rsid w:val="004B3F16"/>
    <w:rsid w:val="005A6FBB"/>
    <w:rsid w:val="00611EB5"/>
    <w:rsid w:val="006C4A82"/>
    <w:rsid w:val="007A69C6"/>
    <w:rsid w:val="007B3765"/>
    <w:rsid w:val="007C758C"/>
    <w:rsid w:val="00832851"/>
    <w:rsid w:val="00880F37"/>
    <w:rsid w:val="008C1128"/>
    <w:rsid w:val="009B2B2B"/>
    <w:rsid w:val="00A05980"/>
    <w:rsid w:val="00A76851"/>
    <w:rsid w:val="00AB11DB"/>
    <w:rsid w:val="00AE2DA9"/>
    <w:rsid w:val="00BA07E5"/>
    <w:rsid w:val="00C047D3"/>
    <w:rsid w:val="00D063B4"/>
    <w:rsid w:val="00E05C01"/>
    <w:rsid w:val="00E97259"/>
    <w:rsid w:val="00EE6C53"/>
    <w:rsid w:val="00F63CB6"/>
    <w:rsid w:val="00FD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7093"/>
  <w15:chartTrackingRefBased/>
  <w15:docId w15:val="{2962B87D-7FE3-4DE4-B449-6E529157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C1"/>
    <w:pPr>
      <w:ind w:left="720"/>
      <w:contextualSpacing/>
    </w:pPr>
  </w:style>
  <w:style w:type="character" w:styleId="Hyperlink">
    <w:name w:val="Hyperlink"/>
    <w:basedOn w:val="DefaultParagraphFont"/>
    <w:uiPriority w:val="99"/>
    <w:unhideWhenUsed/>
    <w:rsid w:val="001E19C1"/>
    <w:rPr>
      <w:color w:val="0563C1" w:themeColor="hyperlink"/>
      <w:u w:val="single"/>
    </w:rPr>
  </w:style>
  <w:style w:type="character" w:styleId="UnresolvedMention">
    <w:name w:val="Unresolved Mention"/>
    <w:basedOn w:val="DefaultParagraphFont"/>
    <w:uiPriority w:val="99"/>
    <w:semiHidden/>
    <w:unhideWhenUsed/>
    <w:rsid w:val="001E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n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Wise</dc:creator>
  <cp:keywords/>
  <dc:description/>
  <cp:lastModifiedBy>Mark Wise</cp:lastModifiedBy>
  <cp:revision>29</cp:revision>
  <dcterms:created xsi:type="dcterms:W3CDTF">2021-01-31T15:57:00Z</dcterms:created>
  <dcterms:modified xsi:type="dcterms:W3CDTF">2021-04-16T21:19:00Z</dcterms:modified>
</cp:coreProperties>
</file>